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A1" w:rsidRPr="00574994" w:rsidRDefault="00BE39A1" w:rsidP="00737898">
      <w:pPr>
        <w:pStyle w:val="Heading1"/>
        <w:spacing w:before="0" w:after="0"/>
        <w:jc w:val="center"/>
        <w:rPr>
          <w:rFonts w:ascii="Times New Roman" w:hAnsi="Times New Roman" w:cs="Times New Roman"/>
          <w:sz w:val="24"/>
          <w:szCs w:val="24"/>
        </w:rPr>
      </w:pPr>
    </w:p>
    <w:p w:rsidR="00BE39A1" w:rsidRPr="00574994" w:rsidRDefault="00BE39A1" w:rsidP="00737898">
      <w:pPr>
        <w:pStyle w:val="Heading1"/>
        <w:spacing w:before="0" w:after="0"/>
        <w:ind w:firstLine="540"/>
        <w:jc w:val="center"/>
        <w:rPr>
          <w:rFonts w:ascii="Times New Roman" w:hAnsi="Times New Roman" w:cs="Times New Roman"/>
          <w:sz w:val="24"/>
          <w:szCs w:val="24"/>
        </w:rPr>
      </w:pPr>
      <w:r w:rsidRPr="00574994">
        <w:rPr>
          <w:rFonts w:ascii="Times New Roman" w:hAnsi="Times New Roman" w:cs="Times New Roman"/>
          <w:b w:val="0"/>
          <w:color w:val="000000"/>
          <w:sz w:val="24"/>
          <w:szCs w:val="24"/>
        </w:rPr>
        <w:t xml:space="preserve">Правила </w:t>
      </w:r>
      <w:r>
        <w:rPr>
          <w:rFonts w:ascii="Times New Roman" w:hAnsi="Times New Roman" w:cs="Times New Roman"/>
          <w:b w:val="0"/>
          <w:color w:val="000000"/>
          <w:sz w:val="24"/>
          <w:szCs w:val="24"/>
        </w:rPr>
        <w:t xml:space="preserve">посещения и </w:t>
      </w:r>
      <w:r w:rsidRPr="00574994">
        <w:rPr>
          <w:rFonts w:ascii="Times New Roman" w:hAnsi="Times New Roman" w:cs="Times New Roman"/>
          <w:b w:val="0"/>
          <w:color w:val="000000"/>
          <w:sz w:val="24"/>
          <w:szCs w:val="24"/>
        </w:rPr>
        <w:t>на</w:t>
      </w:r>
      <w:r>
        <w:rPr>
          <w:rFonts w:ascii="Times New Roman" w:hAnsi="Times New Roman" w:cs="Times New Roman"/>
          <w:b w:val="0"/>
          <w:color w:val="000000"/>
          <w:sz w:val="24"/>
          <w:szCs w:val="24"/>
        </w:rPr>
        <w:t>хождения на</w:t>
      </w:r>
      <w:r w:rsidRPr="00574994">
        <w:rPr>
          <w:rFonts w:ascii="Times New Roman" w:hAnsi="Times New Roman" w:cs="Times New Roman"/>
          <w:b w:val="0"/>
          <w:color w:val="000000"/>
          <w:sz w:val="24"/>
          <w:szCs w:val="24"/>
        </w:rPr>
        <w:t xml:space="preserve"> территории Кабардино-Балкарского государственного заповедника.</w:t>
      </w:r>
    </w:p>
    <w:p w:rsidR="00BE39A1" w:rsidRPr="00574994" w:rsidRDefault="00BE39A1" w:rsidP="00737898">
      <w:pPr>
        <w:spacing w:before="100" w:beforeAutospacing="1" w:after="100" w:afterAutospacing="1" w:line="240" w:lineRule="auto"/>
        <w:jc w:val="both"/>
        <w:rPr>
          <w:rFonts w:ascii="Times New Roman" w:hAnsi="Times New Roman"/>
          <w:b/>
          <w:color w:val="000000"/>
          <w:sz w:val="24"/>
          <w:szCs w:val="24"/>
        </w:rPr>
      </w:pPr>
      <w:r w:rsidRPr="00574994">
        <w:rPr>
          <w:rFonts w:ascii="Times New Roman" w:hAnsi="Times New Roman"/>
          <w:color w:val="000000"/>
          <w:sz w:val="24"/>
          <w:szCs w:val="24"/>
        </w:rPr>
        <w:t xml:space="preserve"> </w:t>
      </w:r>
      <w:r w:rsidRPr="00574994">
        <w:rPr>
          <w:rFonts w:ascii="Times New Roman" w:hAnsi="Times New Roman"/>
          <w:b/>
          <w:color w:val="000000"/>
          <w:sz w:val="24"/>
          <w:szCs w:val="24"/>
        </w:rPr>
        <w:t xml:space="preserve">Уважаемые посетители! </w:t>
      </w:r>
      <w:r w:rsidRPr="00574994">
        <w:rPr>
          <w:rFonts w:ascii="Times New Roman" w:hAnsi="Times New Roman"/>
          <w:color w:val="000000"/>
          <w:sz w:val="24"/>
          <w:szCs w:val="24"/>
          <w:lang w:eastAsia="ru-RU"/>
        </w:rPr>
        <w:t>На территории Кабардино-Балкарского государственного заповедника действует особый режим охраны природы, соответствующий требованиям законодательства Российской Федерации. В соответствии с ФЗ "Об особо охраняемых природных территориях» и Положением о ФГБУ "Кабардино-Балкарский высокогорный государственный природный заповедник" посетители при нахождении на территории заповедника должны соблюдать следующие правила: </w:t>
      </w:r>
    </w:p>
    <w:p w:rsidR="00BE39A1" w:rsidRPr="00574994" w:rsidRDefault="00BE39A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Общие требования</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При перемещении на территории заповедника запрещается отклоняться от утвержденного маршрута, сходить с тропы. Необходимо держаться группой, запрещено отделяться от группы. </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 всей территории заповедника разрешается нахождение только на экологических маршрутах. Нахождение вне экологических маршрутов категорически запрещено и будет наказываться</w:t>
      </w:r>
      <w:r>
        <w:rPr>
          <w:rFonts w:ascii="Times New Roman" w:hAnsi="Times New Roman"/>
          <w:color w:val="000000"/>
          <w:sz w:val="24"/>
          <w:szCs w:val="24"/>
          <w:lang w:eastAsia="ru-RU"/>
        </w:rPr>
        <w:t xml:space="preserve"> согласно </w:t>
      </w:r>
      <w:r w:rsidRPr="00574994">
        <w:rPr>
          <w:rFonts w:ascii="Times New Roman" w:hAnsi="Times New Roman"/>
          <w:color w:val="000000"/>
          <w:sz w:val="24"/>
          <w:szCs w:val="24"/>
          <w:lang w:eastAsia="ru-RU"/>
        </w:rPr>
        <w:t xml:space="preserve">действующего природоохранного законодательства, как незаконное нахождение на территории ООПТ. </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 территории заповедника запрещается проведение</w:t>
      </w:r>
      <w:r w:rsidRPr="00574994">
        <w:rPr>
          <w:rFonts w:ascii="Times New Roman" w:hAnsi="Times New Roman"/>
          <w:color w:val="000000"/>
          <w:sz w:val="24"/>
          <w:szCs w:val="24"/>
          <w:lang w:eastAsia="ru-RU"/>
        </w:rPr>
        <w:t xml:space="preserve"> массовых спортивных и зрелищных мероприятий.</w:t>
      </w:r>
    </w:p>
    <w:p w:rsidR="00BE39A1" w:rsidRPr="00574994" w:rsidRDefault="00BE39A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нахождении на маршруте сверх указанного в пропуске количества дней, а также при намеренном отклонении от маршрута, вы несете ответственность согласно Кодексу РФ об Административных Правонарушениях.</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Участники группы обязаны уважать местные традиции и обычаи, уважительно относится к сотрудникам заповедника, бережно относится к историческим ценностям, окружающей природной среде.</w:t>
      </w:r>
    </w:p>
    <w:p w:rsidR="00BE39A1"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Из соображений пожарной безопасности, а также с целью снижени</w:t>
      </w:r>
      <w:r>
        <w:rPr>
          <w:rFonts w:ascii="Times New Roman" w:hAnsi="Times New Roman"/>
          <w:color w:val="000000"/>
          <w:sz w:val="24"/>
          <w:szCs w:val="24"/>
          <w:lang w:eastAsia="ru-RU"/>
        </w:rPr>
        <w:t xml:space="preserve">я фактора беспокойства животных и загрязнения окружающей среды, </w:t>
      </w:r>
      <w:r w:rsidRPr="00574994">
        <w:rPr>
          <w:rFonts w:ascii="Times New Roman" w:hAnsi="Times New Roman"/>
          <w:color w:val="000000"/>
          <w:sz w:val="24"/>
          <w:szCs w:val="24"/>
          <w:lang w:eastAsia="ru-RU"/>
        </w:rPr>
        <w:t>на территории заповедника запрещено запускать воздушные  и гелиевые шары, небесные фонарики</w:t>
      </w:r>
      <w:r>
        <w:rPr>
          <w:rFonts w:ascii="Times New Roman" w:hAnsi="Times New Roman"/>
          <w:color w:val="000000"/>
          <w:sz w:val="24"/>
          <w:szCs w:val="24"/>
          <w:lang w:eastAsia="ru-RU"/>
        </w:rPr>
        <w:t xml:space="preserve">. </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50505"/>
          <w:sz w:val="24"/>
          <w:szCs w:val="24"/>
          <w:shd w:val="clear" w:color="auto" w:fill="FFFFFF"/>
        </w:rPr>
        <w:t>На территории заповедника и его охранной зоны запрещено</w:t>
      </w:r>
      <w:r>
        <w:rPr>
          <w:rFonts w:ascii="Times New Roman" w:hAnsi="Times New Roman"/>
          <w:color w:val="050505"/>
          <w:sz w:val="24"/>
          <w:szCs w:val="24"/>
          <w:shd w:val="clear" w:color="auto" w:fill="FFFFFF"/>
        </w:rPr>
        <w:t xml:space="preserve"> </w:t>
      </w:r>
      <w:r w:rsidRPr="00574994">
        <w:rPr>
          <w:rFonts w:ascii="Times New Roman" w:hAnsi="Times New Roman"/>
          <w:color w:val="050505"/>
          <w:sz w:val="24"/>
          <w:szCs w:val="24"/>
          <w:shd w:val="clear" w:color="auto" w:fill="FFFFFF"/>
        </w:rPr>
        <w:t>разведение костров, пользования открытым огнем, пиротехникой и сигнальными ракетами</w:t>
      </w:r>
      <w:r>
        <w:rPr>
          <w:rFonts w:ascii="Times New Roman" w:hAnsi="Times New Roman"/>
          <w:color w:val="050505"/>
          <w:sz w:val="24"/>
          <w:szCs w:val="24"/>
          <w:shd w:val="clear" w:color="auto" w:fill="FFFFFF"/>
        </w:rPr>
        <w:t>,</w:t>
      </w:r>
      <w:r w:rsidRPr="00574994">
        <w:rPr>
          <w:rFonts w:ascii="Times New Roman" w:hAnsi="Times New Roman"/>
          <w:color w:val="050505"/>
          <w:sz w:val="24"/>
          <w:szCs w:val="24"/>
          <w:shd w:val="clear" w:color="auto" w:fill="FFFFFF"/>
        </w:rPr>
        <w:t xml:space="preserve"> </w:t>
      </w:r>
      <w:r>
        <w:rPr>
          <w:rFonts w:ascii="Times New Roman" w:hAnsi="Times New Roman"/>
          <w:color w:val="050505"/>
          <w:sz w:val="24"/>
          <w:szCs w:val="24"/>
          <w:shd w:val="clear" w:color="auto" w:fill="FFFFFF"/>
        </w:rPr>
        <w:t xml:space="preserve">курение </w:t>
      </w:r>
      <w:r w:rsidRPr="00574994">
        <w:rPr>
          <w:rFonts w:ascii="Times New Roman" w:hAnsi="Times New Roman"/>
          <w:color w:val="050505"/>
          <w:sz w:val="24"/>
          <w:szCs w:val="24"/>
          <w:shd w:val="clear" w:color="auto" w:fill="FFFFFF"/>
        </w:rPr>
        <w:t>и другими источниками огня.</w:t>
      </w:r>
    </w:p>
    <w:p w:rsidR="00BE39A1" w:rsidRPr="00574994" w:rsidRDefault="00BE39A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Запрещается оставлять после себя мусор и пищевые отходы.</w:t>
      </w:r>
    </w:p>
    <w:p w:rsidR="00BE39A1" w:rsidRPr="00574994" w:rsidRDefault="00BE39A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Необходимо при себе иметь личную аптечку,</w:t>
      </w:r>
      <w:r w:rsidRPr="00574994">
        <w:rPr>
          <w:rFonts w:ascii="Times New Roman" w:hAnsi="Times New Roman"/>
          <w:color w:val="000000"/>
          <w:sz w:val="24"/>
          <w:szCs w:val="24"/>
        </w:rPr>
        <w:t xml:space="preserve"> сформированную с учетом ваших индивидуальных потребностей. </w:t>
      </w:r>
      <w:r w:rsidRPr="00574994">
        <w:rPr>
          <w:rFonts w:ascii="Times New Roman" w:hAnsi="Times New Roman"/>
          <w:color w:val="000000"/>
          <w:sz w:val="24"/>
          <w:szCs w:val="24"/>
          <w:lang w:eastAsia="ru-RU"/>
        </w:rPr>
        <w:t xml:space="preserve"> </w:t>
      </w:r>
    </w:p>
    <w:p w:rsidR="00BE39A1" w:rsidRPr="00574994" w:rsidRDefault="00BE39A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Одежда и обувь должны соответствовать сезону и назначению.</w:t>
      </w:r>
    </w:p>
    <w:p w:rsidR="00BE39A1" w:rsidRPr="00574994" w:rsidRDefault="00BE39A1" w:rsidP="00737898">
      <w:pPr>
        <w:spacing w:before="100" w:beforeAutospacing="1" w:after="100" w:afterAutospacing="1" w:line="240" w:lineRule="auto"/>
        <w:ind w:left="360"/>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1. Общие правила безопасности</w:t>
      </w:r>
    </w:p>
    <w:p w:rsidR="00BE39A1" w:rsidRPr="00574994" w:rsidRDefault="00BE39A1"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Каждый посетитель заповедника обязан:</w:t>
      </w:r>
      <w:r w:rsidRPr="00574994">
        <w:rPr>
          <w:rFonts w:ascii="Times New Roman" w:hAnsi="Times New Roman"/>
          <w:color w:val="000000"/>
          <w:sz w:val="24"/>
          <w:szCs w:val="24"/>
          <w:lang w:eastAsia="ru-RU"/>
        </w:rPr>
        <w:br/>
        <w:t xml:space="preserve">1.1.Немедленно ставить в известность руководителя группы о недомогании или получении травмы, а также предупредить об имеющихся заболеваниях, запрещающих выход на маршрут. </w:t>
      </w:r>
    </w:p>
    <w:p w:rsidR="00BE39A1" w:rsidRPr="00574994" w:rsidRDefault="00BE39A1"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1.2. При получении участником группы травмы, руководителю необходимо оказать помощь пострадавшему, сообщить об этом в администрацию заповедника, а также родителям пострадавшего, если пострадавший ребенок. При необходимости отправить его в ближайшее лечебное учреждение.</w:t>
      </w:r>
      <w:r w:rsidRPr="00574994">
        <w:rPr>
          <w:rFonts w:ascii="Times New Roman" w:hAnsi="Times New Roman"/>
          <w:color w:val="000000"/>
          <w:sz w:val="24"/>
          <w:szCs w:val="24"/>
          <w:lang w:eastAsia="ru-RU"/>
        </w:rPr>
        <w:br/>
        <w:t>1.3. При проведении походов по маршруту организованной детской группой, то сопровождение проводится не менее чем двумя взрослыми, в том числе при участии педагогического работника учебного заведения, которое представляет данная группа.</w:t>
      </w:r>
      <w:r w:rsidRPr="00574994">
        <w:rPr>
          <w:rFonts w:ascii="Times New Roman" w:hAnsi="Times New Roman"/>
          <w:color w:val="000000"/>
          <w:sz w:val="24"/>
          <w:szCs w:val="24"/>
          <w:shd w:val="clear" w:color="auto" w:fill="FFFFFF"/>
        </w:rPr>
        <w:t xml:space="preserve"> Родители (законные представители) несут ответственность за экипировку, поведение, жизнь и здоровье своих детей при посещении заповедника.</w:t>
      </w:r>
    </w:p>
    <w:p w:rsidR="00BE39A1" w:rsidRPr="00574994" w:rsidRDefault="00BE39A1"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br/>
      </w:r>
      <w:r w:rsidRPr="00574994">
        <w:rPr>
          <w:rFonts w:ascii="Times New Roman" w:hAnsi="Times New Roman"/>
          <w:b/>
          <w:bCs/>
          <w:color w:val="000000"/>
          <w:sz w:val="24"/>
          <w:szCs w:val="24"/>
          <w:lang w:eastAsia="ru-RU"/>
        </w:rPr>
        <w:t>2. Требования по технике безопасности перед выходом на маршрут</w:t>
      </w:r>
      <w:r w:rsidRPr="00574994">
        <w:rPr>
          <w:rFonts w:ascii="Times New Roman" w:hAnsi="Times New Roman"/>
          <w:color w:val="000000"/>
          <w:sz w:val="24"/>
          <w:szCs w:val="24"/>
          <w:lang w:eastAsia="ru-RU"/>
        </w:rPr>
        <w:br/>
      </w:r>
      <w:r w:rsidRPr="00574994">
        <w:rPr>
          <w:rFonts w:ascii="Times New Roman" w:hAnsi="Times New Roman"/>
          <w:color w:val="000000"/>
          <w:sz w:val="24"/>
          <w:szCs w:val="24"/>
          <w:lang w:eastAsia="ru-RU"/>
        </w:rPr>
        <w:br/>
        <w:t>2.1. Не позднее, чем за 2 дня до выхода на маршрут руководитель группы (представитель организации) подает заявку в заповедник с указанием количества посетителей и сроком пребывания на территории заповедника.</w:t>
      </w:r>
    </w:p>
    <w:p w:rsidR="00BE39A1" w:rsidRPr="000D3D11" w:rsidRDefault="00BE39A1" w:rsidP="000D3D11">
      <w:pPr>
        <w:spacing w:before="100" w:beforeAutospacing="1" w:after="100" w:afterAutospacing="1" w:line="240" w:lineRule="auto"/>
        <w:ind w:left="360"/>
        <w:rPr>
          <w:rFonts w:ascii="Times New Roman" w:hAnsi="Times New Roman"/>
          <w:color w:val="000000"/>
          <w:sz w:val="24"/>
          <w:szCs w:val="24"/>
        </w:rPr>
      </w:pPr>
      <w:r w:rsidRPr="00574994">
        <w:rPr>
          <w:rFonts w:ascii="Times New Roman" w:hAnsi="Times New Roman"/>
          <w:color w:val="000000"/>
          <w:sz w:val="24"/>
          <w:szCs w:val="24"/>
          <w:lang w:eastAsia="ru-RU"/>
        </w:rPr>
        <w:t>2.2. Ознакомиться с правилами поведения</w:t>
      </w:r>
      <w:r w:rsidRPr="00574994">
        <w:rPr>
          <w:rFonts w:ascii="Times New Roman" w:hAnsi="Times New Roman"/>
          <w:b/>
          <w:color w:val="000000"/>
          <w:sz w:val="24"/>
          <w:szCs w:val="24"/>
        </w:rPr>
        <w:t xml:space="preserve"> </w:t>
      </w:r>
      <w:r w:rsidRPr="00574994">
        <w:rPr>
          <w:rFonts w:ascii="Times New Roman" w:hAnsi="Times New Roman"/>
          <w:color w:val="000000"/>
          <w:sz w:val="24"/>
          <w:szCs w:val="24"/>
        </w:rPr>
        <w:t>и рекомендациями по технике безопасности на территории Кабардино-Балкарского государственного заповедника</w:t>
      </w:r>
      <w:r>
        <w:rPr>
          <w:rFonts w:ascii="Times New Roman" w:hAnsi="Times New Roman"/>
          <w:color w:val="000000"/>
          <w:sz w:val="24"/>
          <w:szCs w:val="24"/>
        </w:rPr>
        <w:t xml:space="preserve"> на официальном сайте –</w:t>
      </w:r>
      <w:r>
        <w:rPr>
          <w:rFonts w:ascii="Times New Roman" w:hAnsi="Times New Roman"/>
          <w:color w:val="000000"/>
          <w:sz w:val="24"/>
          <w:szCs w:val="24"/>
          <w:lang w:val="en-US"/>
        </w:rPr>
        <w:t>www</w:t>
      </w:r>
      <w:r w:rsidRPr="000D3D11">
        <w:rPr>
          <w:rFonts w:ascii="Times New Roman" w:hAnsi="Times New Roman"/>
          <w:color w:val="000000"/>
          <w:sz w:val="24"/>
          <w:szCs w:val="24"/>
        </w:rPr>
        <w:t>.</w:t>
      </w:r>
      <w:r>
        <w:rPr>
          <w:rFonts w:ascii="Times New Roman" w:hAnsi="Times New Roman"/>
          <w:color w:val="000000"/>
          <w:sz w:val="24"/>
          <w:szCs w:val="24"/>
          <w:lang w:val="en-US"/>
        </w:rPr>
        <w:t>zapovednik</w:t>
      </w:r>
      <w:r w:rsidRPr="000D3D11">
        <w:rPr>
          <w:rFonts w:ascii="Times New Roman" w:hAnsi="Times New Roman"/>
          <w:color w:val="000000"/>
          <w:sz w:val="24"/>
          <w:szCs w:val="24"/>
        </w:rPr>
        <w:t>-</w:t>
      </w:r>
      <w:r>
        <w:rPr>
          <w:rFonts w:ascii="Times New Roman" w:hAnsi="Times New Roman"/>
          <w:color w:val="000000"/>
          <w:sz w:val="24"/>
          <w:szCs w:val="24"/>
          <w:lang w:val="en-US"/>
        </w:rPr>
        <w:t>kbr</w:t>
      </w:r>
      <w:r w:rsidRPr="000D3D11">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rsidR="00BE39A1" w:rsidRPr="00574994" w:rsidRDefault="00BE39A1"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2.3. Руководителю туристской группы необходимо:</w:t>
      </w:r>
    </w:p>
    <w:p w:rsidR="00BE39A1" w:rsidRPr="00574994" w:rsidRDefault="00BE39A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соответствии имеющихся личных документов;</w:t>
      </w:r>
    </w:p>
    <w:p w:rsidR="00BE39A1" w:rsidRPr="00574994" w:rsidRDefault="00BE39A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наличии аптечки и ее укомплектованности, необходимыми медикаментами и перевязочными материалами;</w:t>
      </w:r>
    </w:p>
    <w:p w:rsidR="00BE39A1" w:rsidRPr="00574994" w:rsidRDefault="00BE39A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проверить по списку состав группы.</w:t>
      </w:r>
    </w:p>
    <w:p w:rsidR="00BE39A1" w:rsidRPr="000D3D11" w:rsidRDefault="00BE39A1" w:rsidP="008E6558">
      <w:pPr>
        <w:spacing w:after="0" w:line="240" w:lineRule="auto"/>
        <w:ind w:firstLine="540"/>
        <w:rPr>
          <w:rFonts w:ascii="Times New Roman" w:hAnsi="Times New Roman"/>
          <w:color w:val="000000"/>
          <w:sz w:val="24"/>
          <w:szCs w:val="24"/>
          <w:u w:val="single"/>
          <w:lang w:eastAsia="ru-RU"/>
        </w:rPr>
      </w:pPr>
      <w:r w:rsidRPr="00574994">
        <w:rPr>
          <w:rFonts w:ascii="Times New Roman" w:hAnsi="Times New Roman"/>
          <w:b/>
          <w:color w:val="000000"/>
          <w:sz w:val="24"/>
          <w:szCs w:val="24"/>
          <w:lang w:eastAsia="ru-RU"/>
        </w:rPr>
        <w:t>3. Требования техники безопасности во время прохождения маршрутов</w:t>
      </w:r>
      <w:r w:rsidRPr="00574994">
        <w:rPr>
          <w:rFonts w:ascii="Times New Roman" w:hAnsi="Times New Roman"/>
          <w:b/>
          <w:color w:val="000000"/>
          <w:sz w:val="24"/>
          <w:szCs w:val="24"/>
          <w:lang w:eastAsia="ru-RU"/>
        </w:rPr>
        <w:br/>
      </w:r>
      <w:r w:rsidRPr="00574994">
        <w:rPr>
          <w:rFonts w:ascii="Times New Roman" w:hAnsi="Times New Roman"/>
          <w:color w:val="000000"/>
          <w:sz w:val="24"/>
          <w:szCs w:val="24"/>
          <w:lang w:eastAsia="ru-RU"/>
        </w:rPr>
        <w:br/>
      </w:r>
      <w:r w:rsidRPr="000D3D11">
        <w:rPr>
          <w:rFonts w:ascii="Times New Roman" w:hAnsi="Times New Roman"/>
          <w:color w:val="000000"/>
          <w:sz w:val="24"/>
          <w:szCs w:val="24"/>
          <w:u w:val="single"/>
          <w:lang w:eastAsia="ru-RU"/>
        </w:rPr>
        <w:t>3.1. Участникам группы запрещается:</w:t>
      </w:r>
    </w:p>
    <w:p w:rsidR="00BE39A1" w:rsidRPr="00574994" w:rsidRDefault="00BE39A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пробовать на вкус незнакомые растения, плоды и ягоды;</w:t>
      </w:r>
    </w:p>
    <w:p w:rsidR="00BE39A1" w:rsidRPr="00574994" w:rsidRDefault="00BE39A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кормить диких животных;</w:t>
      </w:r>
    </w:p>
    <w:p w:rsidR="00BE39A1" w:rsidRPr="00574994" w:rsidRDefault="00BE39A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 рекомендуется пить воду из естественных водоёмов. Следует иметь при себе запас питьевой воды.</w:t>
      </w:r>
    </w:p>
    <w:p w:rsidR="00BE39A1" w:rsidRPr="00574994" w:rsidRDefault="00BE39A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rPr>
        <w:t>Запрещается совершать пешие прогулки босиком;</w:t>
      </w:r>
    </w:p>
    <w:p w:rsidR="00BE39A1" w:rsidRPr="00574994" w:rsidRDefault="00BE39A1" w:rsidP="00737898">
      <w:pPr>
        <w:numPr>
          <w:ilvl w:val="0"/>
          <w:numId w:val="37"/>
        </w:numPr>
        <w:shd w:val="clear" w:color="auto" w:fill="FFFFFF"/>
        <w:tabs>
          <w:tab w:val="num" w:pos="-180"/>
        </w:tabs>
        <w:spacing w:before="100" w:beforeAutospacing="1" w:after="100" w:afterAutospacing="1" w:line="240" w:lineRule="auto"/>
        <w:ind w:left="0" w:firstLine="540"/>
        <w:rPr>
          <w:rFonts w:ascii="Times New Roman" w:hAnsi="Times New Roman"/>
          <w:color w:val="000000"/>
          <w:sz w:val="24"/>
          <w:szCs w:val="24"/>
        </w:rPr>
      </w:pPr>
      <w:r w:rsidRPr="00574994">
        <w:rPr>
          <w:rFonts w:ascii="Times New Roman" w:hAnsi="Times New Roman"/>
          <w:color w:val="000000"/>
          <w:sz w:val="24"/>
          <w:szCs w:val="24"/>
        </w:rPr>
        <w:t>При движении по каменистой местности необходимо соблюдать предельную осторожность – помнить о том, что камни могут качаться и смещаться;</w:t>
      </w:r>
    </w:p>
    <w:p w:rsidR="00BE39A1" w:rsidRPr="00574994" w:rsidRDefault="00BE39A1"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Совершать движение по маршруту во время грозы, тумана и ночью;</w:t>
      </w:r>
    </w:p>
    <w:p w:rsidR="00BE39A1" w:rsidRPr="00574994" w:rsidRDefault="00BE39A1"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rPr>
        <w:t>Запрещается заходить в ледниковые гроты на «языке» ледника, спускаться в ледовые трещины.</w:t>
      </w:r>
    </w:p>
    <w:p w:rsidR="00BE39A1" w:rsidRPr="000D3D11" w:rsidRDefault="00BE39A1" w:rsidP="00737898">
      <w:pPr>
        <w:shd w:val="clear" w:color="auto" w:fill="FFFFFF"/>
        <w:spacing w:before="100" w:beforeAutospacing="1" w:after="100" w:afterAutospacing="1" w:line="240" w:lineRule="auto"/>
        <w:ind w:left="540"/>
        <w:rPr>
          <w:rFonts w:ascii="Times New Roman" w:hAnsi="Times New Roman"/>
          <w:bCs/>
          <w:color w:val="000000"/>
          <w:sz w:val="24"/>
          <w:szCs w:val="24"/>
          <w:u w:val="single"/>
          <w:lang w:eastAsia="ru-RU"/>
        </w:rPr>
      </w:pPr>
      <w:r w:rsidRPr="000D3D11">
        <w:rPr>
          <w:rFonts w:ascii="Times New Roman" w:hAnsi="Times New Roman"/>
          <w:bCs/>
          <w:color w:val="000000"/>
          <w:sz w:val="24"/>
          <w:szCs w:val="24"/>
          <w:u w:val="single"/>
          <w:lang w:eastAsia="ru-RU"/>
        </w:rPr>
        <w:t>3.2. Посетители обязаны:</w:t>
      </w:r>
    </w:p>
    <w:p w:rsidR="00BE39A1" w:rsidRPr="00574A21" w:rsidRDefault="00BE39A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shd w:val="clear" w:color="auto" w:fill="FFFFFF"/>
        </w:rPr>
        <w:t>Устанавливать остановки на маршрутах  в специально отведенных местах.</w:t>
      </w:r>
    </w:p>
    <w:p w:rsidR="00BE39A1" w:rsidRPr="000D3D11" w:rsidRDefault="00BE39A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t>!</w:t>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 xml:space="preserve">Соблюдать правила пожарной безопасности. </w:t>
      </w:r>
    </w:p>
    <w:p w:rsidR="00BE39A1" w:rsidRPr="000D3D11" w:rsidRDefault="00BE39A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Бережно относится к природе, проводить природоохранное благоустройство мест стоянок.</w:t>
      </w:r>
    </w:p>
    <w:p w:rsidR="00BE39A1" w:rsidRPr="000D3D11" w:rsidRDefault="00BE39A1" w:rsidP="00737898">
      <w:pPr>
        <w:shd w:val="clear" w:color="auto" w:fill="FFFFFF"/>
        <w:spacing w:before="100" w:beforeAutospacing="1" w:after="100" w:afterAutospacing="1" w:line="240" w:lineRule="auto"/>
        <w:ind w:left="540"/>
        <w:rPr>
          <w:rFonts w:ascii="Times New Roman" w:hAnsi="Times New Roman"/>
          <w:color w:val="000000"/>
          <w:sz w:val="24"/>
          <w:szCs w:val="24"/>
          <w:u w:val="single"/>
          <w:lang w:eastAsia="ru-RU"/>
        </w:rPr>
      </w:pPr>
      <w:r w:rsidRPr="000D3D11">
        <w:rPr>
          <w:rFonts w:ascii="Times New Roman" w:hAnsi="Times New Roman"/>
          <w:color w:val="000000"/>
          <w:sz w:val="24"/>
          <w:szCs w:val="24"/>
          <w:u w:val="single"/>
          <w:lang w:eastAsia="ru-RU"/>
        </w:rPr>
        <w:t>3.3. Необходимо</w:t>
      </w:r>
      <w:r>
        <w:rPr>
          <w:rFonts w:ascii="Times New Roman" w:hAnsi="Times New Roman"/>
          <w:color w:val="000000"/>
          <w:sz w:val="24"/>
          <w:szCs w:val="24"/>
          <w:u w:val="single"/>
          <w:lang w:eastAsia="ru-RU"/>
        </w:rPr>
        <w:t xml:space="preserve"> знать</w:t>
      </w:r>
      <w:r w:rsidRPr="000D3D11">
        <w:rPr>
          <w:rFonts w:ascii="Times New Roman" w:hAnsi="Times New Roman"/>
          <w:color w:val="000000"/>
          <w:sz w:val="24"/>
          <w:szCs w:val="24"/>
          <w:u w:val="single"/>
          <w:lang w:eastAsia="ru-RU"/>
        </w:rPr>
        <w:t>:</w:t>
      </w:r>
    </w:p>
    <w:p w:rsidR="00BE39A1" w:rsidRPr="00574994" w:rsidRDefault="00BE39A1"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xml:space="preserve">- </w:t>
      </w:r>
      <w:r>
        <w:rPr>
          <w:rFonts w:ascii="Times New Roman" w:hAnsi="Times New Roman"/>
          <w:color w:val="000000"/>
          <w:sz w:val="24"/>
          <w:szCs w:val="24"/>
        </w:rPr>
        <w:t>Если во время прохождения маршрута пошел дождь, то надо помнить, что п</w:t>
      </w:r>
      <w:r w:rsidRPr="00574994">
        <w:rPr>
          <w:rFonts w:ascii="Times New Roman" w:hAnsi="Times New Roman"/>
          <w:color w:val="000000"/>
          <w:sz w:val="24"/>
          <w:szCs w:val="24"/>
        </w:rPr>
        <w:t xml:space="preserve">ри дожде камни становятся скользкими, необходима максимальная осторожность. Помните, что камнепад теоретически возможен на любых не скрепленных растительностью склонах. Будьте осторожны, не провоцируйте сход камней. При падении камня, громко предупреждайте остальных командой «камень!».  </w:t>
      </w:r>
    </w:p>
    <w:p w:rsidR="00BE39A1" w:rsidRPr="00574994" w:rsidRDefault="00BE39A1"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Помните, что в горах высокий уровень солнечной радиации. Ожог можно получить даже в пасмурный день. Днем необходимо избегать смотреть на снег и иные отражающие поверхности без солнцезащитных очков (которые должны иметь UV-фильтр максимальной степени защиты). Обязательно ежедневное нанесение перед выходом на маршрут солнцезащитного крема с максимальным фактором защиты на все открытые участки тела (руки, лицо, уши). Не допускайте перегрева или переохлаждения. Вы должны быть одеты соответственно текущим погодным и температурным условиям.</w:t>
      </w:r>
    </w:p>
    <w:p w:rsidR="00BE39A1" w:rsidRPr="00574994" w:rsidRDefault="00BE39A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На территории заповедника запрещается:</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без разрешающих документов (пропуска);</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в состоянии алкогольного, наркотического и (или) иного опьянения.</w:t>
      </w:r>
      <w:r w:rsidRPr="00574994">
        <w:rPr>
          <w:rFonts w:ascii="Times New Roman" w:hAnsi="Times New Roman"/>
          <w:color w:val="000000"/>
          <w:sz w:val="24"/>
          <w:szCs w:val="24"/>
        </w:rPr>
        <w:t xml:space="preserve"> </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с орудиями добычи (вылова) водных биоресурсов, с оружием и другими орудиями охоты;</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Деятельность, влекущая за собой нарушение почвенного покрова;</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Заготовка живицы;</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Рубка лесных насаждений;</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Рвать растения собирать ягоды и грибы, трогать руками различных животных: пресмыкающихся, насекомых, разорять муравейники; </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Сбор зоологических, ботанических и минералогических коллекций;</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домашних животных;</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Уничтожение и повреждение аншлагов, шлагбаумов, стендов и других информационных знаков, и указателей, а также имущества Учреждения;</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Оставлять надписи на камнях и деревьях;</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Проведение профессиональной фото- и видеосъемок без специального разре</w:t>
      </w:r>
      <w:r>
        <w:rPr>
          <w:rFonts w:ascii="Times New Roman" w:hAnsi="Times New Roman"/>
          <w:color w:val="000000"/>
          <w:sz w:val="24"/>
          <w:szCs w:val="24"/>
          <w:lang w:eastAsia="ru-RU"/>
        </w:rPr>
        <w:t>шения администрации заповедника (с Положением о проведении киновидеосъемок в государственных природных заповедниках Минприроды России можно ознакомиться  на сайте заповедника)</w:t>
      </w:r>
    </w:p>
    <w:p w:rsidR="00BE39A1" w:rsidRPr="00574994" w:rsidRDefault="00BE39A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встрече с дикими животными нельзя вести себя агрессивно, кидаться камнями, громко кричать и преследовать их.</w:t>
      </w:r>
    </w:p>
    <w:p w:rsidR="00BE39A1" w:rsidRPr="00574994" w:rsidRDefault="00BE39A1" w:rsidP="00737898">
      <w:pPr>
        <w:pStyle w:val="NormalWeb"/>
        <w:rPr>
          <w:color w:val="000000"/>
          <w:spacing w:val="3"/>
        </w:rPr>
      </w:pPr>
      <w:r w:rsidRPr="00574994">
        <w:rPr>
          <w:b/>
          <w:bCs/>
          <w:color w:val="000000"/>
          <w:spacing w:val="3"/>
        </w:rPr>
        <w:t>При посещении территории заповедника необходимо при себе иметь документы:</w:t>
      </w:r>
    </w:p>
    <w:p w:rsidR="00BE39A1" w:rsidRPr="00574994" w:rsidRDefault="00BE39A1" w:rsidP="00737898">
      <w:pPr>
        <w:pStyle w:val="NormalWeb"/>
        <w:ind w:firstLine="540"/>
        <w:jc w:val="both"/>
        <w:rPr>
          <w:color w:val="000000"/>
          <w:spacing w:val="3"/>
        </w:rPr>
      </w:pPr>
      <w:r w:rsidRPr="00574994">
        <w:rPr>
          <w:color w:val="000000"/>
          <w:spacing w:val="3"/>
        </w:rPr>
        <w:t xml:space="preserve">-Паспорт;  </w:t>
      </w:r>
    </w:p>
    <w:p w:rsidR="00BE39A1" w:rsidRPr="00574994" w:rsidRDefault="00BE39A1" w:rsidP="00737898">
      <w:pPr>
        <w:pStyle w:val="NormalWeb"/>
        <w:ind w:firstLine="540"/>
        <w:jc w:val="both"/>
        <w:rPr>
          <w:color w:val="000000"/>
          <w:spacing w:val="3"/>
        </w:rPr>
      </w:pPr>
      <w:r w:rsidRPr="00574994">
        <w:rPr>
          <w:color w:val="000000"/>
          <w:spacing w:val="3"/>
        </w:rPr>
        <w:t>-Для детей, не достигших 18 лет, отправляющихся на маршрут в сопровождении ответственного за них лица (без родителей), необходимо иметь письменное согласие родителей и свидетельство о рождении;</w:t>
      </w:r>
    </w:p>
    <w:p w:rsidR="00BE39A1" w:rsidRPr="00574994" w:rsidRDefault="00BE39A1" w:rsidP="00737898">
      <w:pPr>
        <w:pStyle w:val="NormalWeb"/>
        <w:ind w:firstLine="540"/>
        <w:jc w:val="both"/>
        <w:rPr>
          <w:color w:val="000000"/>
          <w:spacing w:val="3"/>
        </w:rPr>
      </w:pPr>
      <w:r w:rsidRPr="00574994">
        <w:rPr>
          <w:color w:val="000000"/>
          <w:spacing w:val="3"/>
        </w:rPr>
        <w:t xml:space="preserve"> -Полис обязательного медицинского страхования (либо скан-копии указанных документов).</w:t>
      </w:r>
    </w:p>
    <w:p w:rsidR="00BE39A1" w:rsidRPr="00574994" w:rsidRDefault="00BE39A1" w:rsidP="00737898">
      <w:pPr>
        <w:pStyle w:val="NormalWeb"/>
        <w:ind w:firstLine="540"/>
        <w:jc w:val="both"/>
        <w:rPr>
          <w:color w:val="000000"/>
          <w:spacing w:val="3"/>
        </w:rPr>
      </w:pPr>
    </w:p>
    <w:p w:rsidR="00BE39A1" w:rsidRPr="00574994" w:rsidRDefault="00BE39A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Несоблюдение этих правил несет за собой административную и даже уголовную ответственность.</w:t>
      </w:r>
    </w:p>
    <w:p w:rsidR="00BE39A1" w:rsidRPr="00574994" w:rsidRDefault="00BE39A1" w:rsidP="00737898">
      <w:pPr>
        <w:numPr>
          <w:ilvl w:val="0"/>
          <w:numId w:val="38"/>
        </w:numPr>
        <w:spacing w:before="100" w:beforeAutospacing="1" w:after="100" w:afterAutospacing="1" w:line="240" w:lineRule="auto"/>
        <w:jc w:val="both"/>
        <w:rPr>
          <w:rFonts w:ascii="Times New Roman" w:hAnsi="Times New Roman"/>
          <w:sz w:val="24"/>
          <w:szCs w:val="24"/>
        </w:rPr>
      </w:pPr>
      <w:r w:rsidRPr="00574994">
        <w:rPr>
          <w:rFonts w:ascii="Times New Roman" w:hAnsi="Times New Roman"/>
          <w:color w:val="000000"/>
          <w:sz w:val="24"/>
          <w:szCs w:val="24"/>
        </w:rPr>
        <w:t xml:space="preserve">           </w:t>
      </w:r>
      <w:r w:rsidRPr="00574994">
        <w:rPr>
          <w:rFonts w:ascii="Times New Roman" w:hAnsi="Times New Roman"/>
          <w:b/>
          <w:sz w:val="24"/>
          <w:szCs w:val="24"/>
          <w:lang w:eastAsia="ru-RU"/>
        </w:rPr>
        <w:t xml:space="preserve">Уважаемые посетители заповедника! </w:t>
      </w:r>
      <w:r w:rsidRPr="00574994">
        <w:rPr>
          <w:rFonts w:ascii="Times New Roman" w:hAnsi="Times New Roman"/>
          <w:sz w:val="24"/>
          <w:szCs w:val="24"/>
          <w:lang w:eastAsia="ru-RU"/>
        </w:rPr>
        <w:t>В случаях выявления нарушений режима охраны, любых чрезвычайных ситуаций, в том числе появление возгораний и мест несанкционированного размещения отходов на территории заповедника и у его границ, просим сообщать по</w:t>
      </w:r>
      <w:r w:rsidRPr="00574994">
        <w:rPr>
          <w:rFonts w:ascii="Times New Roman" w:hAnsi="Times New Roman"/>
          <w:b/>
          <w:sz w:val="24"/>
          <w:szCs w:val="24"/>
          <w:lang w:eastAsia="ru-RU"/>
        </w:rPr>
        <w:t xml:space="preserve">  </w:t>
      </w:r>
      <w:r w:rsidRPr="00574994">
        <w:rPr>
          <w:rFonts w:ascii="Times New Roman" w:hAnsi="Times New Roman"/>
          <w:sz w:val="24"/>
          <w:szCs w:val="24"/>
          <w:lang w:eastAsia="ru-RU"/>
        </w:rPr>
        <w:t>тел.: 8(86636) 41-718, 8</w:t>
      </w:r>
      <w:r w:rsidRPr="00574994">
        <w:rPr>
          <w:rFonts w:ascii="Times New Roman" w:hAnsi="Times New Roman"/>
          <w:sz w:val="24"/>
          <w:szCs w:val="24"/>
          <w:lang w:val="en-US" w:eastAsia="ru-RU"/>
        </w:rPr>
        <w:t> </w:t>
      </w:r>
      <w:r w:rsidRPr="00574994">
        <w:rPr>
          <w:rFonts w:ascii="Times New Roman" w:hAnsi="Times New Roman"/>
          <w:sz w:val="24"/>
          <w:szCs w:val="24"/>
          <w:lang w:eastAsia="ru-RU"/>
        </w:rPr>
        <w:t>9287228848, 89289157831</w:t>
      </w:r>
    </w:p>
    <w:p w:rsidR="00BE39A1" w:rsidRPr="00574994" w:rsidRDefault="00BE39A1" w:rsidP="00737898">
      <w:pPr>
        <w:numPr>
          <w:ilvl w:val="0"/>
          <w:numId w:val="38"/>
        </w:numPr>
        <w:spacing w:before="100" w:beforeAutospacing="1" w:after="100" w:afterAutospacing="1" w:line="240" w:lineRule="auto"/>
        <w:jc w:val="both"/>
        <w:rPr>
          <w:rFonts w:ascii="Times New Roman" w:hAnsi="Times New Roman"/>
          <w:sz w:val="24"/>
          <w:szCs w:val="24"/>
          <w:lang w:val="en-US"/>
        </w:rPr>
      </w:pPr>
      <w:r w:rsidRPr="00574994">
        <w:rPr>
          <w:rFonts w:ascii="Times New Roman" w:hAnsi="Times New Roman"/>
          <w:sz w:val="24"/>
          <w:szCs w:val="24"/>
          <w:lang w:eastAsia="ru-RU"/>
        </w:rPr>
        <w:t>Е-</w:t>
      </w:r>
      <w:r w:rsidRPr="00574994">
        <w:rPr>
          <w:rFonts w:ascii="Times New Roman" w:hAnsi="Times New Roman"/>
          <w:sz w:val="24"/>
          <w:szCs w:val="24"/>
          <w:lang w:val="en-US" w:eastAsia="ru-RU"/>
        </w:rPr>
        <w:t>mail</w:t>
      </w:r>
      <w:r w:rsidRPr="00574994">
        <w:rPr>
          <w:rFonts w:ascii="Times New Roman" w:hAnsi="Times New Roman"/>
          <w:sz w:val="24"/>
          <w:szCs w:val="24"/>
          <w:lang w:eastAsia="ru-RU"/>
        </w:rPr>
        <w:t>:</w:t>
      </w:r>
      <w:hyperlink r:id="rId5" w:history="1">
        <w:r w:rsidRPr="00574994">
          <w:rPr>
            <w:rStyle w:val="Hyperlink"/>
            <w:sz w:val="24"/>
            <w:szCs w:val="24"/>
            <w:lang w:val="en-US"/>
          </w:rPr>
          <w:t>tourizm</w:t>
        </w:r>
        <w:r w:rsidRPr="00574994">
          <w:rPr>
            <w:rStyle w:val="Hyperlink"/>
            <w:sz w:val="24"/>
            <w:szCs w:val="24"/>
          </w:rPr>
          <w:t>_</w:t>
        </w:r>
        <w:r w:rsidRPr="00574994">
          <w:rPr>
            <w:rStyle w:val="Hyperlink"/>
            <w:sz w:val="24"/>
            <w:szCs w:val="24"/>
            <w:lang w:val="en-US"/>
          </w:rPr>
          <w:t>zapovednikkbr</w:t>
        </w:r>
        <w:r w:rsidRPr="00574994">
          <w:rPr>
            <w:rStyle w:val="Hyperlink"/>
            <w:sz w:val="24"/>
            <w:szCs w:val="24"/>
          </w:rPr>
          <w:t>@</w:t>
        </w:r>
        <w:r w:rsidRPr="00574994">
          <w:rPr>
            <w:rStyle w:val="Hyperlink"/>
            <w:sz w:val="24"/>
            <w:szCs w:val="24"/>
            <w:lang w:val="en-US"/>
          </w:rPr>
          <w:t>mail</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.Веб-сайт:</w:t>
      </w:r>
      <w:hyperlink r:id="rId6" w:history="1">
        <w:r w:rsidRPr="00574994">
          <w:rPr>
            <w:rStyle w:val="Hyperlink"/>
            <w:sz w:val="24"/>
            <w:szCs w:val="24"/>
            <w:lang w:val="en-US"/>
          </w:rPr>
          <w:t>www</w:t>
        </w:r>
        <w:r w:rsidRPr="00574994">
          <w:rPr>
            <w:rStyle w:val="Hyperlink"/>
            <w:sz w:val="24"/>
            <w:szCs w:val="24"/>
          </w:rPr>
          <w:t>.</w:t>
        </w:r>
        <w:r w:rsidRPr="00574994">
          <w:rPr>
            <w:rStyle w:val="Hyperlink"/>
            <w:sz w:val="24"/>
            <w:szCs w:val="24"/>
            <w:lang w:val="en-US"/>
          </w:rPr>
          <w:t>zapovednik</w:t>
        </w:r>
        <w:r w:rsidRPr="00574994">
          <w:rPr>
            <w:rStyle w:val="Hyperlink"/>
            <w:sz w:val="24"/>
            <w:szCs w:val="24"/>
          </w:rPr>
          <w:t>-</w:t>
        </w:r>
        <w:r w:rsidRPr="00574994">
          <w:rPr>
            <w:rStyle w:val="Hyperlink"/>
            <w:sz w:val="24"/>
            <w:szCs w:val="24"/>
            <w:lang w:val="en-US"/>
          </w:rPr>
          <w:t>kbr</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 Адрес заповедника: 361801, Российская Федерация, Черекский район, п.г.т. Кашхатау, ул. Кязима Мечиева, 78</w:t>
      </w:r>
      <w:r w:rsidRPr="00574994">
        <w:rPr>
          <w:rFonts w:ascii="Times New Roman" w:hAnsi="Times New Roman"/>
          <w:sz w:val="24"/>
          <w:szCs w:val="24"/>
          <w:lang w:val="en-US"/>
        </w:rPr>
        <w:t xml:space="preserve">          </w:t>
      </w:r>
    </w:p>
    <w:p w:rsidR="00BE39A1" w:rsidRPr="0004221B" w:rsidRDefault="00BE39A1" w:rsidP="0012474C">
      <w:pPr>
        <w:spacing w:line="240" w:lineRule="auto"/>
        <w:rPr>
          <w:rFonts w:ascii="Times New Roman" w:hAnsi="Times New Roman"/>
          <w:color w:val="000000"/>
        </w:rPr>
      </w:pPr>
    </w:p>
    <w:sectPr w:rsidR="00BE39A1" w:rsidRPr="0004221B" w:rsidSect="00B775B5">
      <w:pgSz w:w="11906" w:h="16838"/>
      <w:pgMar w:top="1079"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AE2"/>
    <w:multiLevelType w:val="multilevel"/>
    <w:tmpl w:val="AF0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52D"/>
    <w:multiLevelType w:val="multilevel"/>
    <w:tmpl w:val="3AC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170D"/>
    <w:multiLevelType w:val="multilevel"/>
    <w:tmpl w:val="18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0A6E"/>
    <w:multiLevelType w:val="multilevel"/>
    <w:tmpl w:val="AC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7D20"/>
    <w:multiLevelType w:val="multilevel"/>
    <w:tmpl w:val="321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4554D"/>
    <w:multiLevelType w:val="multilevel"/>
    <w:tmpl w:val="47C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A5224"/>
    <w:multiLevelType w:val="multilevel"/>
    <w:tmpl w:val="D5E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D2A31"/>
    <w:multiLevelType w:val="multilevel"/>
    <w:tmpl w:val="CB9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36743"/>
    <w:multiLevelType w:val="multilevel"/>
    <w:tmpl w:val="8F4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51157"/>
    <w:multiLevelType w:val="multilevel"/>
    <w:tmpl w:val="B2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85FA7"/>
    <w:multiLevelType w:val="multilevel"/>
    <w:tmpl w:val="9E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77FC7"/>
    <w:multiLevelType w:val="multilevel"/>
    <w:tmpl w:val="B5168B22"/>
    <w:lvl w:ilvl="0">
      <w:start w:val="4"/>
      <w:numFmt w:val="decimal"/>
      <w:lvlText w:val="%1."/>
      <w:lvlJc w:val="left"/>
      <w:pPr>
        <w:tabs>
          <w:tab w:val="num" w:pos="450"/>
        </w:tabs>
        <w:ind w:left="450" w:hanging="450"/>
      </w:pPr>
      <w:rPr>
        <w:rFonts w:cs="Times New Roman" w:hint="default"/>
      </w:rPr>
    </w:lvl>
    <w:lvl w:ilvl="1">
      <w:start w:val="34"/>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437A5D59"/>
    <w:multiLevelType w:val="multilevel"/>
    <w:tmpl w:val="BBF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1C5A"/>
    <w:multiLevelType w:val="multilevel"/>
    <w:tmpl w:val="B4F25BD4"/>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A48008E"/>
    <w:multiLevelType w:val="multilevel"/>
    <w:tmpl w:val="F25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13783"/>
    <w:multiLevelType w:val="multilevel"/>
    <w:tmpl w:val="B0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B24D9"/>
    <w:multiLevelType w:val="multilevel"/>
    <w:tmpl w:val="A2D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453CB"/>
    <w:multiLevelType w:val="multilevel"/>
    <w:tmpl w:val="A5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4B39"/>
    <w:multiLevelType w:val="multilevel"/>
    <w:tmpl w:val="01C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66E41"/>
    <w:multiLevelType w:val="hybridMultilevel"/>
    <w:tmpl w:val="0E6EF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251682"/>
    <w:multiLevelType w:val="multilevel"/>
    <w:tmpl w:val="764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25E0D"/>
    <w:multiLevelType w:val="multilevel"/>
    <w:tmpl w:val="AC5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567D0"/>
    <w:multiLevelType w:val="multilevel"/>
    <w:tmpl w:val="E11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908D4"/>
    <w:multiLevelType w:val="multilevel"/>
    <w:tmpl w:val="A37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2549E"/>
    <w:multiLevelType w:val="multilevel"/>
    <w:tmpl w:val="04B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D49C5"/>
    <w:multiLevelType w:val="multilevel"/>
    <w:tmpl w:val="B2D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10B21"/>
    <w:multiLevelType w:val="multilevel"/>
    <w:tmpl w:val="3AC02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8E569F1"/>
    <w:multiLevelType w:val="multilevel"/>
    <w:tmpl w:val="FE1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23AD7"/>
    <w:multiLevelType w:val="multilevel"/>
    <w:tmpl w:val="35B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04B34"/>
    <w:multiLevelType w:val="multilevel"/>
    <w:tmpl w:val="85B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A3835"/>
    <w:multiLevelType w:val="multilevel"/>
    <w:tmpl w:val="233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91395"/>
    <w:multiLevelType w:val="multilevel"/>
    <w:tmpl w:val="BA8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E717A"/>
    <w:multiLevelType w:val="multilevel"/>
    <w:tmpl w:val="628E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42AA6"/>
    <w:multiLevelType w:val="multilevel"/>
    <w:tmpl w:val="B4D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3"/>
  </w:num>
  <w:num w:numId="4">
    <w:abstractNumId w:val="28"/>
  </w:num>
  <w:num w:numId="5">
    <w:abstractNumId w:val="1"/>
  </w:num>
  <w:num w:numId="6">
    <w:abstractNumId w:val="25"/>
  </w:num>
  <w:num w:numId="7">
    <w:abstractNumId w:val="33"/>
  </w:num>
  <w:num w:numId="8">
    <w:abstractNumId w:val="10"/>
  </w:num>
  <w:num w:numId="9">
    <w:abstractNumId w:val="20"/>
  </w:num>
  <w:num w:numId="10">
    <w:abstractNumId w:val="30"/>
  </w:num>
  <w:num w:numId="11">
    <w:abstractNumId w:val="12"/>
  </w:num>
  <w:num w:numId="12">
    <w:abstractNumId w:val="27"/>
  </w:num>
  <w:num w:numId="13">
    <w:abstractNumId w:val="24"/>
  </w:num>
  <w:num w:numId="14">
    <w:abstractNumId w:val="15"/>
  </w:num>
  <w:num w:numId="15">
    <w:abstractNumId w:val="5"/>
  </w:num>
  <w:num w:numId="16">
    <w:abstractNumId w:val="23"/>
  </w:num>
  <w:num w:numId="17">
    <w:abstractNumId w:val="29"/>
  </w:num>
  <w:num w:numId="18">
    <w:abstractNumId w:val="14"/>
  </w:num>
  <w:num w:numId="19">
    <w:abstractNumId w:val="0"/>
  </w:num>
  <w:num w:numId="20">
    <w:abstractNumId w:val="18"/>
  </w:num>
  <w:num w:numId="21">
    <w:abstractNumId w:val="8"/>
  </w:num>
  <w:num w:numId="22">
    <w:abstractNumId w:val="2"/>
  </w:num>
  <w:num w:numId="23">
    <w:abstractNumId w:val="6"/>
  </w:num>
  <w:num w:numId="24">
    <w:abstractNumId w:val="17"/>
  </w:num>
  <w:num w:numId="25">
    <w:abstractNumId w:val="7"/>
  </w:num>
  <w:num w:numId="26">
    <w:abstractNumId w:val="21"/>
  </w:num>
  <w:num w:numId="27">
    <w:abstractNumId w:val="31"/>
  </w:num>
  <w:num w:numId="28">
    <w:abstractNumId w:val="16"/>
  </w:num>
  <w:num w:numId="29">
    <w:abstractNumId w:val="22"/>
  </w:num>
  <w:num w:numId="30">
    <w:abstractNumId w:val="9"/>
  </w:num>
  <w:num w:numId="31">
    <w:abstractNumId w:val="26"/>
  </w:num>
  <w:num w:numId="32">
    <w:abstractNumId w:val="13"/>
  </w:num>
  <w:num w:numId="33">
    <w:abstractNumId w:val="19"/>
  </w:num>
  <w:num w:numId="34">
    <w:abstractNumId w:val="11"/>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8DB"/>
    <w:rsid w:val="00012B26"/>
    <w:rsid w:val="000149C3"/>
    <w:rsid w:val="0004221B"/>
    <w:rsid w:val="00067572"/>
    <w:rsid w:val="00074600"/>
    <w:rsid w:val="0009535F"/>
    <w:rsid w:val="000A46FB"/>
    <w:rsid w:val="000C206E"/>
    <w:rsid w:val="000D3D11"/>
    <w:rsid w:val="000E3B4A"/>
    <w:rsid w:val="000F5E6D"/>
    <w:rsid w:val="00106BC7"/>
    <w:rsid w:val="0011723C"/>
    <w:rsid w:val="0012474C"/>
    <w:rsid w:val="001478BA"/>
    <w:rsid w:val="001710B8"/>
    <w:rsid w:val="00174C32"/>
    <w:rsid w:val="00175D33"/>
    <w:rsid w:val="00177D7D"/>
    <w:rsid w:val="001E4BAD"/>
    <w:rsid w:val="001E704D"/>
    <w:rsid w:val="0020483A"/>
    <w:rsid w:val="00205075"/>
    <w:rsid w:val="00210CA9"/>
    <w:rsid w:val="002539C2"/>
    <w:rsid w:val="002646BA"/>
    <w:rsid w:val="002B3758"/>
    <w:rsid w:val="00346011"/>
    <w:rsid w:val="00357B93"/>
    <w:rsid w:val="003649A2"/>
    <w:rsid w:val="00387247"/>
    <w:rsid w:val="003A5199"/>
    <w:rsid w:val="003E0E12"/>
    <w:rsid w:val="003F4A1F"/>
    <w:rsid w:val="00415F9C"/>
    <w:rsid w:val="00450068"/>
    <w:rsid w:val="00472C2C"/>
    <w:rsid w:val="00490451"/>
    <w:rsid w:val="004D03F7"/>
    <w:rsid w:val="004E38DB"/>
    <w:rsid w:val="00517201"/>
    <w:rsid w:val="00532961"/>
    <w:rsid w:val="00567DF0"/>
    <w:rsid w:val="00574994"/>
    <w:rsid w:val="00574A21"/>
    <w:rsid w:val="00580600"/>
    <w:rsid w:val="005C2588"/>
    <w:rsid w:val="005D5054"/>
    <w:rsid w:val="00610786"/>
    <w:rsid w:val="006112A3"/>
    <w:rsid w:val="00681315"/>
    <w:rsid w:val="00690EF8"/>
    <w:rsid w:val="00696723"/>
    <w:rsid w:val="006E309A"/>
    <w:rsid w:val="006E5716"/>
    <w:rsid w:val="007052C7"/>
    <w:rsid w:val="00737898"/>
    <w:rsid w:val="00745327"/>
    <w:rsid w:val="00752FD8"/>
    <w:rsid w:val="00770C47"/>
    <w:rsid w:val="00777B94"/>
    <w:rsid w:val="007970B2"/>
    <w:rsid w:val="007B1387"/>
    <w:rsid w:val="00824570"/>
    <w:rsid w:val="0082709C"/>
    <w:rsid w:val="00840E77"/>
    <w:rsid w:val="008C41FB"/>
    <w:rsid w:val="008D03D9"/>
    <w:rsid w:val="008E3300"/>
    <w:rsid w:val="008E6558"/>
    <w:rsid w:val="009106E2"/>
    <w:rsid w:val="00910D6E"/>
    <w:rsid w:val="009134A4"/>
    <w:rsid w:val="00945787"/>
    <w:rsid w:val="00951D6D"/>
    <w:rsid w:val="009757BF"/>
    <w:rsid w:val="00A26798"/>
    <w:rsid w:val="00A46A06"/>
    <w:rsid w:val="00A76C15"/>
    <w:rsid w:val="00A80DD8"/>
    <w:rsid w:val="00A876AD"/>
    <w:rsid w:val="00A90809"/>
    <w:rsid w:val="00A925CE"/>
    <w:rsid w:val="00AB5EDB"/>
    <w:rsid w:val="00AC4C71"/>
    <w:rsid w:val="00AE1ADD"/>
    <w:rsid w:val="00AE493B"/>
    <w:rsid w:val="00B33118"/>
    <w:rsid w:val="00B61F5F"/>
    <w:rsid w:val="00B65FE8"/>
    <w:rsid w:val="00B7488C"/>
    <w:rsid w:val="00B74988"/>
    <w:rsid w:val="00B7618C"/>
    <w:rsid w:val="00B775B5"/>
    <w:rsid w:val="00BA5417"/>
    <w:rsid w:val="00BD0353"/>
    <w:rsid w:val="00BD34B3"/>
    <w:rsid w:val="00BE39A1"/>
    <w:rsid w:val="00BE5DF9"/>
    <w:rsid w:val="00BE64EC"/>
    <w:rsid w:val="00C12CC1"/>
    <w:rsid w:val="00C16D6E"/>
    <w:rsid w:val="00C27C9F"/>
    <w:rsid w:val="00C914DB"/>
    <w:rsid w:val="00CE4902"/>
    <w:rsid w:val="00CF42C0"/>
    <w:rsid w:val="00D347FE"/>
    <w:rsid w:val="00D66711"/>
    <w:rsid w:val="00DA2C77"/>
    <w:rsid w:val="00DB64A5"/>
    <w:rsid w:val="00E0618D"/>
    <w:rsid w:val="00E31B32"/>
    <w:rsid w:val="00E71A03"/>
    <w:rsid w:val="00E95630"/>
    <w:rsid w:val="00EA7474"/>
    <w:rsid w:val="00EC7ABD"/>
    <w:rsid w:val="00ED5D97"/>
    <w:rsid w:val="00EF062B"/>
    <w:rsid w:val="00F178F9"/>
    <w:rsid w:val="00F26FCA"/>
    <w:rsid w:val="00F27409"/>
    <w:rsid w:val="00F82C86"/>
    <w:rsid w:val="00FA04AA"/>
    <w:rsid w:val="00FC3763"/>
    <w:rsid w:val="00FD66ED"/>
    <w:rsid w:val="00FE78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9"/>
    <w:pPr>
      <w:spacing w:after="200" w:line="276" w:lineRule="auto"/>
    </w:pPr>
    <w:rPr>
      <w:lang w:eastAsia="en-US"/>
    </w:rPr>
  </w:style>
  <w:style w:type="paragraph" w:styleId="Heading1">
    <w:name w:val="heading 1"/>
    <w:basedOn w:val="Normal"/>
    <w:next w:val="Normal"/>
    <w:link w:val="Heading1Char"/>
    <w:uiPriority w:val="99"/>
    <w:qFormat/>
    <w:locked/>
    <w:rsid w:val="00910D6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E38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910D6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4E38D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E493B"/>
    <w:rPr>
      <w:rFonts w:ascii="Cambria" w:hAnsi="Cambria" w:cs="Times New Roman"/>
      <w:b/>
      <w:bCs/>
      <w:sz w:val="26"/>
      <w:szCs w:val="26"/>
      <w:lang w:eastAsia="en-US"/>
    </w:rPr>
  </w:style>
  <w:style w:type="character" w:styleId="Hyperlink">
    <w:name w:val="Hyperlink"/>
    <w:basedOn w:val="DefaultParagraphFont"/>
    <w:uiPriority w:val="99"/>
    <w:rsid w:val="004E38DB"/>
    <w:rPr>
      <w:rFonts w:cs="Times New Roman"/>
      <w:color w:val="0000FF"/>
      <w:u w:val="single"/>
    </w:rPr>
  </w:style>
  <w:style w:type="character" w:customStyle="1" w:styleId="apple-converted-space">
    <w:name w:val="apple-converted-space"/>
    <w:basedOn w:val="DefaultParagraphFont"/>
    <w:uiPriority w:val="99"/>
    <w:rsid w:val="004E38DB"/>
    <w:rPr>
      <w:rFonts w:cs="Times New Roman"/>
    </w:rPr>
  </w:style>
  <w:style w:type="paragraph" w:styleId="NormalWeb">
    <w:name w:val="Normal (Web)"/>
    <w:basedOn w:val="Normal"/>
    <w:uiPriority w:val="99"/>
    <w:semiHidden/>
    <w:rsid w:val="004E38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38DB"/>
    <w:rPr>
      <w:rFonts w:cs="Times New Roman"/>
      <w:b/>
      <w:bCs/>
    </w:rPr>
  </w:style>
  <w:style w:type="paragraph" w:styleId="z-TopofForm">
    <w:name w:val="HTML Top of Form"/>
    <w:basedOn w:val="Normal"/>
    <w:next w:val="Normal"/>
    <w:link w:val="z-TopofFormChar"/>
    <w:hidden/>
    <w:uiPriority w:val="99"/>
    <w:semiHidden/>
    <w:rsid w:val="004E3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E38DB"/>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E3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E38DB"/>
    <w:rPr>
      <w:rFonts w:ascii="Arial" w:hAnsi="Arial" w:cs="Arial"/>
      <w:vanish/>
      <w:sz w:val="16"/>
      <w:szCs w:val="16"/>
      <w:lang w:eastAsia="ru-RU"/>
    </w:rPr>
  </w:style>
  <w:style w:type="paragraph" w:styleId="BalloonText">
    <w:name w:val="Balloon Text"/>
    <w:basedOn w:val="Normal"/>
    <w:link w:val="BalloonTextChar"/>
    <w:uiPriority w:val="99"/>
    <w:semiHidden/>
    <w:rsid w:val="004E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8DB"/>
    <w:rPr>
      <w:rFonts w:ascii="Tahoma" w:hAnsi="Tahoma" w:cs="Tahoma"/>
      <w:sz w:val="16"/>
      <w:szCs w:val="16"/>
    </w:rPr>
  </w:style>
  <w:style w:type="table" w:styleId="TableGrid">
    <w:name w:val="Table Grid"/>
    <w:basedOn w:val="TableNormal"/>
    <w:uiPriority w:val="99"/>
    <w:rsid w:val="006813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7C9F"/>
    <w:pPr>
      <w:ind w:left="720"/>
      <w:contextualSpacing/>
    </w:pPr>
  </w:style>
  <w:style w:type="paragraph" w:styleId="HTMLPreformatted">
    <w:name w:val="HTML Preformatted"/>
    <w:basedOn w:val="Normal"/>
    <w:link w:val="HTMLPreformattedChar"/>
    <w:uiPriority w:val="99"/>
    <w:semiHidden/>
    <w:rsid w:val="00C2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27C9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1277386">
      <w:marLeft w:val="0"/>
      <w:marRight w:val="0"/>
      <w:marTop w:val="0"/>
      <w:marBottom w:val="0"/>
      <w:divBdr>
        <w:top w:val="none" w:sz="0" w:space="0" w:color="auto"/>
        <w:left w:val="none" w:sz="0" w:space="0" w:color="auto"/>
        <w:bottom w:val="none" w:sz="0" w:space="0" w:color="auto"/>
        <w:right w:val="none" w:sz="0" w:space="0" w:color="auto"/>
      </w:divBdr>
      <w:divsChild>
        <w:div w:id="341277391">
          <w:marLeft w:val="150"/>
          <w:marRight w:val="150"/>
          <w:marTop w:val="0"/>
          <w:marBottom w:val="0"/>
          <w:divBdr>
            <w:top w:val="none" w:sz="0" w:space="0" w:color="auto"/>
            <w:left w:val="none" w:sz="0" w:space="0" w:color="auto"/>
            <w:bottom w:val="none" w:sz="0" w:space="0" w:color="auto"/>
            <w:right w:val="none" w:sz="0" w:space="0" w:color="auto"/>
          </w:divBdr>
          <w:divsChild>
            <w:div w:id="341277388">
              <w:marLeft w:val="0"/>
              <w:marRight w:val="0"/>
              <w:marTop w:val="0"/>
              <w:marBottom w:val="0"/>
              <w:divBdr>
                <w:top w:val="none" w:sz="0" w:space="0" w:color="auto"/>
                <w:left w:val="none" w:sz="0" w:space="0" w:color="auto"/>
                <w:bottom w:val="none" w:sz="0" w:space="0" w:color="auto"/>
                <w:right w:val="none" w:sz="0" w:space="0" w:color="auto"/>
              </w:divBdr>
            </w:div>
            <w:div w:id="341277392">
              <w:marLeft w:val="0"/>
              <w:marRight w:val="0"/>
              <w:marTop w:val="0"/>
              <w:marBottom w:val="0"/>
              <w:divBdr>
                <w:top w:val="none" w:sz="0" w:space="0" w:color="auto"/>
                <w:left w:val="none" w:sz="0" w:space="0" w:color="auto"/>
                <w:bottom w:val="none" w:sz="0" w:space="0" w:color="auto"/>
                <w:right w:val="none" w:sz="0" w:space="0" w:color="auto"/>
              </w:divBdr>
              <w:divsChild>
                <w:div w:id="341277387">
                  <w:marLeft w:val="0"/>
                  <w:marRight w:val="0"/>
                  <w:marTop w:val="0"/>
                  <w:marBottom w:val="0"/>
                  <w:divBdr>
                    <w:top w:val="single" w:sz="6" w:space="4" w:color="B6E4FB"/>
                    <w:left w:val="single" w:sz="6" w:space="4" w:color="B6E4FB"/>
                    <w:bottom w:val="none" w:sz="0" w:space="0" w:color="auto"/>
                    <w:right w:val="single" w:sz="6" w:space="4" w:color="B6E4FB"/>
                  </w:divBdr>
                </w:div>
                <w:div w:id="341277389">
                  <w:marLeft w:val="0"/>
                  <w:marRight w:val="0"/>
                  <w:marTop w:val="0"/>
                  <w:marBottom w:val="0"/>
                  <w:divBdr>
                    <w:top w:val="single" w:sz="6" w:space="8" w:color="B6E4FB"/>
                    <w:left w:val="single" w:sz="6" w:space="8" w:color="B6E4FB"/>
                    <w:bottom w:val="single" w:sz="6" w:space="8" w:color="B6E4FB"/>
                    <w:right w:val="single" w:sz="6" w:space="8" w:color="B6E4FB"/>
                  </w:divBdr>
                </w:div>
                <w:div w:id="341277393">
                  <w:marLeft w:val="0"/>
                  <w:marRight w:val="0"/>
                  <w:marTop w:val="0"/>
                  <w:marBottom w:val="0"/>
                  <w:divBdr>
                    <w:top w:val="none" w:sz="0" w:space="0" w:color="auto"/>
                    <w:left w:val="single" w:sz="6" w:space="0" w:color="B6E4FB"/>
                    <w:bottom w:val="single" w:sz="6" w:space="5" w:color="B6E4FB"/>
                    <w:right w:val="single" w:sz="6" w:space="8" w:color="B6E4FB"/>
                  </w:divBdr>
                </w:div>
              </w:divsChild>
            </w:div>
          </w:divsChild>
        </w:div>
      </w:divsChild>
    </w:div>
    <w:div w:id="341277390">
      <w:marLeft w:val="0"/>
      <w:marRight w:val="0"/>
      <w:marTop w:val="0"/>
      <w:marBottom w:val="0"/>
      <w:divBdr>
        <w:top w:val="none" w:sz="0" w:space="0" w:color="auto"/>
        <w:left w:val="none" w:sz="0" w:space="0" w:color="auto"/>
        <w:bottom w:val="none" w:sz="0" w:space="0" w:color="auto"/>
        <w:right w:val="none" w:sz="0" w:space="0" w:color="auto"/>
      </w:divBdr>
    </w:div>
    <w:div w:id="341277397">
      <w:marLeft w:val="0"/>
      <w:marRight w:val="0"/>
      <w:marTop w:val="0"/>
      <w:marBottom w:val="0"/>
      <w:divBdr>
        <w:top w:val="none" w:sz="0" w:space="0" w:color="auto"/>
        <w:left w:val="none" w:sz="0" w:space="0" w:color="auto"/>
        <w:bottom w:val="none" w:sz="0" w:space="0" w:color="auto"/>
        <w:right w:val="none" w:sz="0" w:space="0" w:color="auto"/>
      </w:divBdr>
    </w:div>
    <w:div w:id="341277398">
      <w:marLeft w:val="0"/>
      <w:marRight w:val="0"/>
      <w:marTop w:val="0"/>
      <w:marBottom w:val="0"/>
      <w:divBdr>
        <w:top w:val="none" w:sz="0" w:space="0" w:color="auto"/>
        <w:left w:val="none" w:sz="0" w:space="0" w:color="auto"/>
        <w:bottom w:val="none" w:sz="0" w:space="0" w:color="auto"/>
        <w:right w:val="none" w:sz="0" w:space="0" w:color="auto"/>
      </w:divBdr>
      <w:divsChild>
        <w:div w:id="341277402">
          <w:marLeft w:val="0"/>
          <w:marRight w:val="0"/>
          <w:marTop w:val="0"/>
          <w:marBottom w:val="720"/>
          <w:divBdr>
            <w:top w:val="none" w:sz="0" w:space="0" w:color="auto"/>
            <w:left w:val="none" w:sz="0" w:space="0" w:color="auto"/>
            <w:bottom w:val="none" w:sz="0" w:space="0" w:color="auto"/>
            <w:right w:val="none" w:sz="0" w:space="0" w:color="auto"/>
          </w:divBdr>
        </w:div>
        <w:div w:id="341277411">
          <w:marLeft w:val="0"/>
          <w:marRight w:val="0"/>
          <w:marTop w:val="0"/>
          <w:marBottom w:val="0"/>
          <w:divBdr>
            <w:top w:val="none" w:sz="0" w:space="0" w:color="auto"/>
            <w:left w:val="none" w:sz="0" w:space="0" w:color="auto"/>
            <w:bottom w:val="none" w:sz="0" w:space="0" w:color="auto"/>
            <w:right w:val="none" w:sz="0" w:space="0" w:color="auto"/>
          </w:divBdr>
          <w:divsChild>
            <w:div w:id="341277400">
              <w:marLeft w:val="0"/>
              <w:marRight w:val="0"/>
              <w:marTop w:val="0"/>
              <w:marBottom w:val="1200"/>
              <w:divBdr>
                <w:top w:val="none" w:sz="0" w:space="0" w:color="auto"/>
                <w:left w:val="none" w:sz="0" w:space="0" w:color="auto"/>
                <w:bottom w:val="none" w:sz="0" w:space="0" w:color="auto"/>
                <w:right w:val="none" w:sz="0" w:space="0" w:color="auto"/>
              </w:divBdr>
              <w:divsChild>
                <w:div w:id="341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7399">
      <w:marLeft w:val="0"/>
      <w:marRight w:val="0"/>
      <w:marTop w:val="0"/>
      <w:marBottom w:val="0"/>
      <w:divBdr>
        <w:top w:val="none" w:sz="0" w:space="0" w:color="auto"/>
        <w:left w:val="none" w:sz="0" w:space="0" w:color="auto"/>
        <w:bottom w:val="none" w:sz="0" w:space="0" w:color="auto"/>
        <w:right w:val="none" w:sz="0" w:space="0" w:color="auto"/>
      </w:divBdr>
      <w:divsChild>
        <w:div w:id="341277394">
          <w:marLeft w:val="0"/>
          <w:marRight w:val="0"/>
          <w:marTop w:val="0"/>
          <w:marBottom w:val="0"/>
          <w:divBdr>
            <w:top w:val="none" w:sz="0" w:space="0" w:color="auto"/>
            <w:left w:val="none" w:sz="0" w:space="0" w:color="auto"/>
            <w:bottom w:val="none" w:sz="0" w:space="0" w:color="auto"/>
            <w:right w:val="none" w:sz="0" w:space="0" w:color="auto"/>
          </w:divBdr>
        </w:div>
        <w:div w:id="341277396">
          <w:marLeft w:val="0"/>
          <w:marRight w:val="0"/>
          <w:marTop w:val="0"/>
          <w:marBottom w:val="0"/>
          <w:divBdr>
            <w:top w:val="none" w:sz="0" w:space="0" w:color="auto"/>
            <w:left w:val="none" w:sz="0" w:space="0" w:color="auto"/>
            <w:bottom w:val="none" w:sz="0" w:space="0" w:color="auto"/>
            <w:right w:val="none" w:sz="0" w:space="0" w:color="auto"/>
          </w:divBdr>
        </w:div>
        <w:div w:id="341277401">
          <w:marLeft w:val="0"/>
          <w:marRight w:val="0"/>
          <w:marTop w:val="0"/>
          <w:marBottom w:val="0"/>
          <w:divBdr>
            <w:top w:val="none" w:sz="0" w:space="0" w:color="auto"/>
            <w:left w:val="none" w:sz="0" w:space="0" w:color="auto"/>
            <w:bottom w:val="none" w:sz="0" w:space="0" w:color="auto"/>
            <w:right w:val="none" w:sz="0" w:space="0" w:color="auto"/>
          </w:divBdr>
        </w:div>
        <w:div w:id="341277407">
          <w:marLeft w:val="0"/>
          <w:marRight w:val="0"/>
          <w:marTop w:val="0"/>
          <w:marBottom w:val="0"/>
          <w:divBdr>
            <w:top w:val="none" w:sz="0" w:space="0" w:color="auto"/>
            <w:left w:val="none" w:sz="0" w:space="0" w:color="auto"/>
            <w:bottom w:val="none" w:sz="0" w:space="0" w:color="auto"/>
            <w:right w:val="none" w:sz="0" w:space="0" w:color="auto"/>
          </w:divBdr>
        </w:div>
        <w:div w:id="341277408">
          <w:marLeft w:val="0"/>
          <w:marRight w:val="0"/>
          <w:marTop w:val="0"/>
          <w:marBottom w:val="0"/>
          <w:divBdr>
            <w:top w:val="none" w:sz="0" w:space="0" w:color="auto"/>
            <w:left w:val="none" w:sz="0" w:space="0" w:color="auto"/>
            <w:bottom w:val="none" w:sz="0" w:space="0" w:color="auto"/>
            <w:right w:val="none" w:sz="0" w:space="0" w:color="auto"/>
          </w:divBdr>
        </w:div>
        <w:div w:id="341277409">
          <w:marLeft w:val="0"/>
          <w:marRight w:val="0"/>
          <w:marTop w:val="0"/>
          <w:marBottom w:val="0"/>
          <w:divBdr>
            <w:top w:val="none" w:sz="0" w:space="0" w:color="auto"/>
            <w:left w:val="none" w:sz="0" w:space="0" w:color="auto"/>
            <w:bottom w:val="none" w:sz="0" w:space="0" w:color="auto"/>
            <w:right w:val="none" w:sz="0" w:space="0" w:color="auto"/>
          </w:divBdr>
        </w:div>
      </w:divsChild>
    </w:div>
    <w:div w:id="341277404">
      <w:marLeft w:val="0"/>
      <w:marRight w:val="0"/>
      <w:marTop w:val="0"/>
      <w:marBottom w:val="0"/>
      <w:divBdr>
        <w:top w:val="none" w:sz="0" w:space="0" w:color="auto"/>
        <w:left w:val="none" w:sz="0" w:space="0" w:color="auto"/>
        <w:bottom w:val="none" w:sz="0" w:space="0" w:color="auto"/>
        <w:right w:val="none" w:sz="0" w:space="0" w:color="auto"/>
      </w:divBdr>
    </w:div>
    <w:div w:id="341277405">
      <w:marLeft w:val="0"/>
      <w:marRight w:val="0"/>
      <w:marTop w:val="0"/>
      <w:marBottom w:val="0"/>
      <w:divBdr>
        <w:top w:val="none" w:sz="0" w:space="0" w:color="auto"/>
        <w:left w:val="none" w:sz="0" w:space="0" w:color="auto"/>
        <w:bottom w:val="none" w:sz="0" w:space="0" w:color="auto"/>
        <w:right w:val="none" w:sz="0" w:space="0" w:color="auto"/>
      </w:divBdr>
      <w:divsChild>
        <w:div w:id="341277395">
          <w:marLeft w:val="0"/>
          <w:marRight w:val="0"/>
          <w:marTop w:val="0"/>
          <w:marBottom w:val="0"/>
          <w:divBdr>
            <w:top w:val="none" w:sz="0" w:space="0" w:color="auto"/>
            <w:left w:val="none" w:sz="0" w:space="0" w:color="auto"/>
            <w:bottom w:val="none" w:sz="0" w:space="0" w:color="auto"/>
            <w:right w:val="none" w:sz="0" w:space="0" w:color="auto"/>
          </w:divBdr>
        </w:div>
        <w:div w:id="341277403">
          <w:marLeft w:val="0"/>
          <w:marRight w:val="0"/>
          <w:marTop w:val="0"/>
          <w:marBottom w:val="0"/>
          <w:divBdr>
            <w:top w:val="none" w:sz="0" w:space="0" w:color="auto"/>
            <w:left w:val="none" w:sz="0" w:space="0" w:color="auto"/>
            <w:bottom w:val="none" w:sz="0" w:space="0" w:color="auto"/>
            <w:right w:val="none" w:sz="0" w:space="0" w:color="auto"/>
          </w:divBdr>
        </w:div>
      </w:divsChild>
    </w:div>
    <w:div w:id="34127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nik-kbr.ru/" TargetMode="External"/><Relationship Id="rId5" Type="http://schemas.openxmlformats.org/officeDocument/2006/relationships/hyperlink" Target="mailto:tourizm_zapovednikkb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1150</Words>
  <Characters>6556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ФГБУ «Кабардино-Балкарский высокогорный государственный природный заповедник»</dc:title>
  <dc:subject/>
  <dc:creator>Мама</dc:creator>
  <cp:keywords/>
  <dc:description/>
  <cp:lastModifiedBy>Admin</cp:lastModifiedBy>
  <cp:revision>3</cp:revision>
  <cp:lastPrinted>2021-04-06T12:26:00Z</cp:lastPrinted>
  <dcterms:created xsi:type="dcterms:W3CDTF">2022-03-30T16:28:00Z</dcterms:created>
  <dcterms:modified xsi:type="dcterms:W3CDTF">2022-03-31T12:20:00Z</dcterms:modified>
</cp:coreProperties>
</file>